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A8F" w:rsidRPr="0086500C" w:rsidRDefault="00876A8F" w:rsidP="00876A8F">
      <w:pPr>
        <w:jc w:val="center"/>
        <w:rPr>
          <w:szCs w:val="28"/>
        </w:rPr>
      </w:pPr>
      <w:r w:rsidRPr="0086500C">
        <w:rPr>
          <w:noProof/>
          <w:szCs w:val="28"/>
        </w:rPr>
        <w:drawing>
          <wp:inline distT="0" distB="0" distL="0" distR="0" wp14:anchorId="2487477D" wp14:editId="74CE5F59">
            <wp:extent cx="428625" cy="542925"/>
            <wp:effectExtent l="0" t="0" r="9525" b="9525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A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A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5AA6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876A8F" w:rsidRPr="0086500C" w:rsidRDefault="00876A8F" w:rsidP="00876A8F">
      <w:pPr>
        <w:jc w:val="center"/>
        <w:rPr>
          <w:b/>
          <w:szCs w:val="28"/>
        </w:rPr>
      </w:pPr>
    </w:p>
    <w:p w:rsidR="00876A8F" w:rsidRDefault="00876A8F" w:rsidP="00876A8F">
      <w:pPr>
        <w:jc w:val="center"/>
        <w:rPr>
          <w:sz w:val="24"/>
          <w:szCs w:val="24"/>
        </w:rPr>
      </w:pPr>
      <w:r w:rsidRPr="001A5AA6">
        <w:rPr>
          <w:sz w:val="24"/>
          <w:szCs w:val="24"/>
        </w:rPr>
        <w:t xml:space="preserve">от </w:t>
      </w:r>
      <w:r w:rsidR="000E241E">
        <w:rPr>
          <w:sz w:val="24"/>
          <w:szCs w:val="24"/>
        </w:rPr>
        <w:t>14.02.2018</w:t>
      </w:r>
      <w:r w:rsidRPr="001A5AA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="000E241E">
        <w:rPr>
          <w:sz w:val="24"/>
          <w:szCs w:val="24"/>
        </w:rPr>
        <w:t xml:space="preserve">              </w:t>
      </w:r>
      <w:r w:rsidRPr="001A5AA6">
        <w:rPr>
          <w:sz w:val="24"/>
          <w:szCs w:val="24"/>
        </w:rPr>
        <w:t xml:space="preserve">№ </w:t>
      </w:r>
      <w:r w:rsidR="000E241E">
        <w:rPr>
          <w:sz w:val="24"/>
          <w:szCs w:val="24"/>
        </w:rPr>
        <w:t>154</w:t>
      </w:r>
    </w:p>
    <w:p w:rsidR="00876A8F" w:rsidRPr="001A5AA6" w:rsidRDefault="00876A8F" w:rsidP="00876A8F">
      <w:pPr>
        <w:jc w:val="center"/>
        <w:rPr>
          <w:sz w:val="24"/>
          <w:szCs w:val="24"/>
        </w:rPr>
      </w:pPr>
      <w:r w:rsidRPr="001A5AA6">
        <w:rPr>
          <w:sz w:val="24"/>
          <w:szCs w:val="24"/>
        </w:rPr>
        <w:t>Лабинск</w:t>
      </w:r>
    </w:p>
    <w:p w:rsidR="00876A8F" w:rsidRPr="00187C57" w:rsidRDefault="00876A8F" w:rsidP="00876A8F">
      <w:pPr>
        <w:jc w:val="center"/>
        <w:rPr>
          <w:b/>
          <w:szCs w:val="28"/>
        </w:rPr>
      </w:pPr>
    </w:p>
    <w:p w:rsidR="00876A8F" w:rsidRPr="00187C57" w:rsidRDefault="00876A8F" w:rsidP="00876A8F">
      <w:pPr>
        <w:jc w:val="center"/>
        <w:rPr>
          <w:b/>
          <w:szCs w:val="28"/>
        </w:rPr>
      </w:pPr>
    </w:p>
    <w:p w:rsidR="003755C7" w:rsidRDefault="00876A8F" w:rsidP="00876A8F">
      <w:pPr>
        <w:pStyle w:val="aa"/>
        <w:jc w:val="center"/>
        <w:rPr>
          <w:rFonts w:ascii="Times New Roman" w:hAnsi="Times New Roman" w:cs="Times New Roman"/>
          <w:b/>
          <w:spacing w:val="-1"/>
          <w:sz w:val="27"/>
          <w:szCs w:val="27"/>
        </w:rPr>
      </w:pPr>
      <w:r w:rsidRPr="008E0751">
        <w:rPr>
          <w:rFonts w:ascii="Times New Roman" w:hAnsi="Times New Roman" w:cs="Times New Roman"/>
          <w:b/>
          <w:spacing w:val="-1"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25 октября 2017 года № 1364 </w:t>
      </w:r>
    </w:p>
    <w:p w:rsidR="00876A8F" w:rsidRPr="008E0751" w:rsidRDefault="00876A8F" w:rsidP="00876A8F">
      <w:pPr>
        <w:pStyle w:val="aa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E0751">
        <w:rPr>
          <w:rFonts w:ascii="Times New Roman" w:hAnsi="Times New Roman" w:cs="Times New Roman"/>
          <w:b/>
          <w:spacing w:val="-1"/>
          <w:sz w:val="27"/>
          <w:szCs w:val="27"/>
        </w:rPr>
        <w:t>«Об утверждении муниципальной</w:t>
      </w:r>
      <w:r w:rsidRPr="008E0751">
        <w:rPr>
          <w:rFonts w:ascii="Times New Roman" w:hAnsi="Times New Roman" w:cs="Times New Roman"/>
          <w:b/>
          <w:sz w:val="27"/>
          <w:szCs w:val="27"/>
        </w:rPr>
        <w:t xml:space="preserve"> программы</w:t>
      </w:r>
      <w:r w:rsidR="003755C7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E0751">
        <w:rPr>
          <w:rFonts w:ascii="Times New Roman" w:hAnsi="Times New Roman" w:cs="Times New Roman"/>
          <w:b/>
          <w:sz w:val="27"/>
          <w:szCs w:val="27"/>
        </w:rPr>
        <w:t>«Ремонт тротуаров в Лабинском городском поселении Лабинского района» на 2018-2025 годы»</w:t>
      </w:r>
    </w:p>
    <w:p w:rsidR="00876A8F" w:rsidRPr="008E0751" w:rsidRDefault="00876A8F" w:rsidP="00876A8F">
      <w:pPr>
        <w:shd w:val="clear" w:color="auto" w:fill="FFFFFF"/>
        <w:ind w:right="48"/>
        <w:jc w:val="center"/>
        <w:rPr>
          <w:sz w:val="27"/>
          <w:szCs w:val="27"/>
        </w:rPr>
      </w:pPr>
    </w:p>
    <w:p w:rsidR="00876A8F" w:rsidRPr="008E0751" w:rsidRDefault="00876A8F" w:rsidP="00876A8F">
      <w:pPr>
        <w:shd w:val="clear" w:color="auto" w:fill="FFFFFF"/>
        <w:ind w:right="48"/>
        <w:jc w:val="center"/>
        <w:rPr>
          <w:sz w:val="27"/>
          <w:szCs w:val="27"/>
        </w:rPr>
      </w:pPr>
    </w:p>
    <w:p w:rsidR="00876A8F" w:rsidRPr="008E0751" w:rsidRDefault="00876A8F" w:rsidP="00876A8F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 w:rsidRPr="008E0751">
        <w:rPr>
          <w:color w:val="000000"/>
          <w:sz w:val="27"/>
          <w:szCs w:val="27"/>
        </w:rPr>
        <w:t xml:space="preserve">В целях реализации Федерального закона от 6 октября 2003 года                   № 131-ФЗ «Об общих принципах организации местного самоуправления в </w:t>
      </w:r>
      <w:r w:rsidRPr="008E0751">
        <w:rPr>
          <w:color w:val="000000"/>
          <w:spacing w:val="-3"/>
          <w:sz w:val="27"/>
          <w:szCs w:val="27"/>
        </w:rPr>
        <w:t>Российской Федерации», в соответствии с постановлением администрации Лабинского городского поселения Лабинского района от 15 апреля 2014 года              № 359 «</w:t>
      </w:r>
      <w:r w:rsidRPr="008E0751">
        <w:rPr>
          <w:sz w:val="27"/>
          <w:szCs w:val="27"/>
        </w:rPr>
        <w:t>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</w:t>
      </w:r>
      <w:r w:rsidRPr="008E0751">
        <w:rPr>
          <w:bCs/>
          <w:sz w:val="27"/>
          <w:szCs w:val="27"/>
        </w:rPr>
        <w:t>», в целях исполнения решен</w:t>
      </w:r>
      <w:r w:rsidR="00E42B2E" w:rsidRPr="008E0751">
        <w:rPr>
          <w:bCs/>
          <w:sz w:val="27"/>
          <w:szCs w:val="27"/>
        </w:rPr>
        <w:t>ий Лабинского городского суда</w:t>
      </w:r>
      <w:r w:rsidRPr="008E0751">
        <w:rPr>
          <w:bCs/>
          <w:sz w:val="27"/>
          <w:szCs w:val="27"/>
        </w:rPr>
        <w:t xml:space="preserve"> </w:t>
      </w:r>
      <w:r w:rsidR="00E42B2E" w:rsidRPr="008E0751">
        <w:rPr>
          <w:bCs/>
          <w:sz w:val="27"/>
          <w:szCs w:val="27"/>
        </w:rPr>
        <w:t xml:space="preserve">от 6 июня 2014 года, </w:t>
      </w:r>
      <w:r w:rsidR="00621E64">
        <w:rPr>
          <w:bCs/>
          <w:sz w:val="27"/>
          <w:szCs w:val="27"/>
        </w:rPr>
        <w:t xml:space="preserve">                  </w:t>
      </w:r>
      <w:r w:rsidR="00727DB1">
        <w:rPr>
          <w:bCs/>
          <w:sz w:val="27"/>
          <w:szCs w:val="27"/>
        </w:rPr>
        <w:t xml:space="preserve">от </w:t>
      </w:r>
      <w:r w:rsidRPr="008E0751">
        <w:rPr>
          <w:bCs/>
          <w:sz w:val="27"/>
          <w:szCs w:val="27"/>
        </w:rPr>
        <w:t>19 ноября 2014 года и</w:t>
      </w:r>
      <w:r w:rsidR="00CC2EC6" w:rsidRPr="008E0751">
        <w:rPr>
          <w:bCs/>
          <w:sz w:val="27"/>
          <w:szCs w:val="27"/>
        </w:rPr>
        <w:t xml:space="preserve"> </w:t>
      </w:r>
      <w:r w:rsidRPr="008E0751">
        <w:rPr>
          <w:bCs/>
          <w:sz w:val="27"/>
          <w:szCs w:val="27"/>
        </w:rPr>
        <w:t xml:space="preserve">от 14 января 2016 года, </w:t>
      </w:r>
      <w:r w:rsidRPr="008E0751">
        <w:rPr>
          <w:color w:val="000000"/>
          <w:spacing w:val="64"/>
          <w:sz w:val="27"/>
          <w:szCs w:val="27"/>
        </w:rPr>
        <w:t>постановляю:</w:t>
      </w:r>
    </w:p>
    <w:p w:rsidR="00876A8F" w:rsidRPr="008E0751" w:rsidRDefault="00876A8F" w:rsidP="00876A8F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sz w:val="27"/>
          <w:szCs w:val="27"/>
          <w:lang w:eastAsia="ru-RU" w:bidi="ru-RU"/>
        </w:rPr>
      </w:pPr>
      <w:r w:rsidRPr="008E0751">
        <w:rPr>
          <w:color w:val="000000"/>
          <w:sz w:val="27"/>
          <w:szCs w:val="27"/>
          <w:lang w:eastAsia="ru-RU" w:bidi="ru-RU"/>
        </w:rPr>
        <w:t>1.</w:t>
      </w:r>
      <w:r w:rsidRPr="008E0751">
        <w:rPr>
          <w:color w:val="000000"/>
          <w:sz w:val="27"/>
          <w:szCs w:val="27"/>
          <w:lang w:eastAsia="ru-RU" w:bidi="ru-RU"/>
        </w:rPr>
        <w:tab/>
      </w:r>
      <w:r w:rsidRPr="008E0751">
        <w:rPr>
          <w:sz w:val="27"/>
          <w:szCs w:val="27"/>
          <w:lang w:eastAsia="ru-RU"/>
        </w:rPr>
        <w:t xml:space="preserve">Внести следующие изменения в постановление администрации Лабинского городского поселения Лабинского района от 25 октября 2017 года </w:t>
      </w:r>
      <w:r w:rsidR="003D7C7A">
        <w:rPr>
          <w:sz w:val="27"/>
          <w:szCs w:val="27"/>
          <w:lang w:eastAsia="ru-RU"/>
        </w:rPr>
        <w:t xml:space="preserve">                  </w:t>
      </w:r>
      <w:r w:rsidRPr="008E0751">
        <w:rPr>
          <w:sz w:val="27"/>
          <w:szCs w:val="27"/>
          <w:lang w:eastAsia="ru-RU"/>
        </w:rPr>
        <w:t xml:space="preserve">№ 1364 «Об утверждении муниципальной программы «Ремонт тротуаров в Лабинском городском поселении Лабинского района» на 2018-2025 годы» </w:t>
      </w:r>
      <w:r w:rsidR="003D7C7A">
        <w:rPr>
          <w:sz w:val="27"/>
          <w:szCs w:val="27"/>
          <w:lang w:eastAsia="ru-RU"/>
        </w:rPr>
        <w:t xml:space="preserve">                    </w:t>
      </w:r>
      <w:r w:rsidRPr="008E0751">
        <w:rPr>
          <w:sz w:val="27"/>
          <w:szCs w:val="27"/>
          <w:lang w:eastAsia="ru-RU" w:bidi="ru-RU"/>
        </w:rPr>
        <w:t>(далее – Постановление):</w:t>
      </w:r>
    </w:p>
    <w:p w:rsidR="00876A8F" w:rsidRPr="008E0751" w:rsidRDefault="00876A8F" w:rsidP="00876A8F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sz w:val="27"/>
          <w:szCs w:val="27"/>
          <w:lang w:eastAsia="ru-RU" w:bidi="ru-RU"/>
        </w:rPr>
      </w:pPr>
      <w:r w:rsidRPr="008E0751">
        <w:rPr>
          <w:sz w:val="27"/>
          <w:szCs w:val="27"/>
          <w:lang w:eastAsia="ru-RU" w:bidi="ru-RU"/>
        </w:rPr>
        <w:t>1)</w:t>
      </w:r>
      <w:r w:rsidRPr="008E0751">
        <w:rPr>
          <w:sz w:val="27"/>
          <w:szCs w:val="27"/>
          <w:lang w:eastAsia="ru-RU" w:bidi="ru-RU"/>
        </w:rPr>
        <w:tab/>
        <w:t>наименование По</w:t>
      </w:r>
      <w:r w:rsidR="00E42B2E" w:rsidRPr="008E0751">
        <w:rPr>
          <w:sz w:val="27"/>
          <w:szCs w:val="27"/>
          <w:lang w:eastAsia="ru-RU" w:bidi="ru-RU"/>
        </w:rPr>
        <w:t>становления изложить в новой</w:t>
      </w:r>
      <w:r w:rsidRPr="008E0751">
        <w:rPr>
          <w:sz w:val="27"/>
          <w:szCs w:val="27"/>
          <w:lang w:eastAsia="ru-RU" w:bidi="ru-RU"/>
        </w:rPr>
        <w:t xml:space="preserve"> редакции:</w:t>
      </w:r>
    </w:p>
    <w:p w:rsidR="00876A8F" w:rsidRPr="008E0751" w:rsidRDefault="00876A8F" w:rsidP="00876A8F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sz w:val="27"/>
          <w:szCs w:val="27"/>
          <w:lang w:eastAsia="ru-RU" w:bidi="ru-RU"/>
        </w:rPr>
      </w:pPr>
      <w:r w:rsidRPr="008E0751">
        <w:rPr>
          <w:sz w:val="27"/>
          <w:szCs w:val="27"/>
          <w:lang w:eastAsia="ru-RU" w:bidi="ru-RU"/>
        </w:rPr>
        <w:t>«</w:t>
      </w:r>
      <w:r w:rsidRPr="008E0751">
        <w:rPr>
          <w:sz w:val="27"/>
          <w:szCs w:val="27"/>
          <w:lang w:eastAsia="ru-RU"/>
        </w:rPr>
        <w:t>Об утверждении муниципальной программы «Ремонт тротуаров в Лабинском городском поселении Лабинского района» на 2018-2026 годы</w:t>
      </w:r>
      <w:r w:rsidRPr="008E0751">
        <w:rPr>
          <w:sz w:val="27"/>
          <w:szCs w:val="27"/>
          <w:lang w:eastAsia="ru-RU" w:bidi="ru-RU"/>
        </w:rPr>
        <w:t>»;</w:t>
      </w:r>
    </w:p>
    <w:p w:rsidR="00876A8F" w:rsidRPr="008E0751" w:rsidRDefault="00876A8F" w:rsidP="00876A8F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color w:val="000000"/>
          <w:sz w:val="27"/>
          <w:szCs w:val="27"/>
          <w:lang w:eastAsia="ru-RU" w:bidi="ru-RU"/>
        </w:rPr>
      </w:pPr>
      <w:r w:rsidRPr="008E0751">
        <w:rPr>
          <w:sz w:val="27"/>
          <w:szCs w:val="27"/>
          <w:lang w:eastAsia="ru-RU" w:bidi="ru-RU"/>
        </w:rPr>
        <w:t>2)</w:t>
      </w:r>
      <w:r w:rsidRPr="008E0751">
        <w:rPr>
          <w:sz w:val="27"/>
          <w:szCs w:val="27"/>
          <w:lang w:eastAsia="ru-RU" w:bidi="ru-RU"/>
        </w:rPr>
        <w:tab/>
        <w:t xml:space="preserve">приложение к Постановлению изложить </w:t>
      </w:r>
      <w:r w:rsidRPr="008E0751">
        <w:rPr>
          <w:sz w:val="27"/>
          <w:szCs w:val="27"/>
          <w:lang w:eastAsia="ru-RU"/>
        </w:rPr>
        <w:t>в новой редакции (прилагается).</w:t>
      </w:r>
    </w:p>
    <w:p w:rsidR="00DD349E" w:rsidRPr="008E0751" w:rsidRDefault="00876A8F" w:rsidP="00317A09">
      <w:pPr>
        <w:widowControl w:val="0"/>
        <w:tabs>
          <w:tab w:val="left" w:pos="993"/>
        </w:tabs>
        <w:ind w:firstLine="709"/>
        <w:jc w:val="both"/>
        <w:rPr>
          <w:sz w:val="27"/>
          <w:szCs w:val="27"/>
        </w:rPr>
      </w:pPr>
      <w:r w:rsidRPr="008E0751">
        <w:rPr>
          <w:color w:val="000000"/>
          <w:spacing w:val="3"/>
          <w:sz w:val="27"/>
          <w:szCs w:val="27"/>
        </w:rPr>
        <w:t>2.</w:t>
      </w:r>
      <w:r w:rsidRPr="008E0751">
        <w:rPr>
          <w:color w:val="000000"/>
          <w:spacing w:val="3"/>
          <w:sz w:val="27"/>
          <w:szCs w:val="27"/>
        </w:rPr>
        <w:tab/>
      </w:r>
      <w:r w:rsidR="00DD349E" w:rsidRPr="008E0751">
        <w:rPr>
          <w:sz w:val="27"/>
          <w:szCs w:val="27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7" w:history="1">
        <w:r w:rsidR="00DD349E" w:rsidRPr="008E0751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="00DD349E" w:rsidRPr="008E0751">
          <w:rPr>
            <w:rStyle w:val="a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DD349E" w:rsidRPr="008E0751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="00DD349E" w:rsidRPr="008E0751">
          <w:rPr>
            <w:rStyle w:val="a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="00DD349E" w:rsidRPr="008E0751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="00DD349E" w:rsidRPr="008E0751">
          <w:rPr>
            <w:rStyle w:val="a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DD349E" w:rsidRPr="008E0751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876A8F" w:rsidRPr="008E0751" w:rsidRDefault="00876A8F" w:rsidP="00A97F56">
      <w:pPr>
        <w:widowControl w:val="0"/>
        <w:tabs>
          <w:tab w:val="left" w:pos="993"/>
        </w:tabs>
        <w:ind w:firstLine="709"/>
        <w:jc w:val="both"/>
        <w:outlineLvl w:val="0"/>
        <w:rPr>
          <w:color w:val="000000"/>
          <w:spacing w:val="3"/>
          <w:sz w:val="27"/>
          <w:szCs w:val="27"/>
        </w:rPr>
      </w:pPr>
      <w:r w:rsidRPr="008E0751">
        <w:rPr>
          <w:color w:val="000000"/>
          <w:spacing w:val="3"/>
          <w:sz w:val="27"/>
          <w:szCs w:val="27"/>
        </w:rPr>
        <w:t>3.</w:t>
      </w:r>
      <w:r w:rsidRPr="008E0751">
        <w:rPr>
          <w:color w:val="000000"/>
          <w:spacing w:val="3"/>
          <w:sz w:val="27"/>
          <w:szCs w:val="27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А.А. Токарева.</w:t>
      </w:r>
    </w:p>
    <w:p w:rsidR="00876A8F" w:rsidRPr="008E0751" w:rsidRDefault="00876A8F" w:rsidP="00A97F56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  <w:spacing w:val="1"/>
          <w:sz w:val="27"/>
          <w:szCs w:val="27"/>
        </w:rPr>
      </w:pPr>
      <w:r w:rsidRPr="008E0751">
        <w:rPr>
          <w:color w:val="000000"/>
          <w:spacing w:val="3"/>
          <w:sz w:val="27"/>
          <w:szCs w:val="27"/>
        </w:rPr>
        <w:t>4.</w:t>
      </w:r>
      <w:r w:rsidRPr="008E0751">
        <w:rPr>
          <w:color w:val="000000"/>
          <w:spacing w:val="3"/>
          <w:sz w:val="27"/>
          <w:szCs w:val="27"/>
        </w:rPr>
        <w:tab/>
        <w:t>Постановление вступает в силу со дня его подписания.</w:t>
      </w:r>
    </w:p>
    <w:p w:rsidR="00876A8F" w:rsidRPr="008E0751" w:rsidRDefault="00876A8F" w:rsidP="00876A8F">
      <w:pPr>
        <w:shd w:val="clear" w:color="auto" w:fill="FFFFFF"/>
        <w:tabs>
          <w:tab w:val="left" w:pos="1008"/>
        </w:tabs>
        <w:jc w:val="both"/>
        <w:rPr>
          <w:color w:val="000000"/>
          <w:sz w:val="27"/>
          <w:szCs w:val="27"/>
        </w:rPr>
      </w:pPr>
    </w:p>
    <w:p w:rsidR="00876A8F" w:rsidRPr="008E0751" w:rsidRDefault="00876A8F" w:rsidP="00876A8F">
      <w:pPr>
        <w:shd w:val="clear" w:color="auto" w:fill="FFFFFF"/>
        <w:tabs>
          <w:tab w:val="left" w:pos="1008"/>
        </w:tabs>
        <w:jc w:val="both"/>
        <w:rPr>
          <w:color w:val="000000"/>
          <w:sz w:val="27"/>
          <w:szCs w:val="27"/>
        </w:rPr>
      </w:pPr>
    </w:p>
    <w:p w:rsidR="00876A8F" w:rsidRPr="008E0751" w:rsidRDefault="00876A8F" w:rsidP="00876A8F">
      <w:pPr>
        <w:pStyle w:val="aa"/>
        <w:rPr>
          <w:rFonts w:ascii="Times New Roman" w:hAnsi="Times New Roman" w:cs="Times New Roman"/>
          <w:sz w:val="27"/>
          <w:szCs w:val="27"/>
        </w:rPr>
      </w:pPr>
      <w:r w:rsidRPr="008E0751">
        <w:rPr>
          <w:rFonts w:ascii="Times New Roman" w:hAnsi="Times New Roman" w:cs="Times New Roman"/>
          <w:sz w:val="27"/>
          <w:szCs w:val="27"/>
        </w:rPr>
        <w:t>Глава администрации</w:t>
      </w:r>
    </w:p>
    <w:p w:rsidR="00876A8F" w:rsidRPr="008E0751" w:rsidRDefault="00876A8F" w:rsidP="00876A8F">
      <w:pPr>
        <w:pStyle w:val="aa"/>
        <w:rPr>
          <w:rFonts w:ascii="Times New Roman" w:hAnsi="Times New Roman" w:cs="Times New Roman"/>
          <w:sz w:val="27"/>
          <w:szCs w:val="27"/>
        </w:rPr>
      </w:pPr>
      <w:r w:rsidRPr="008E0751">
        <w:rPr>
          <w:rFonts w:ascii="Times New Roman" w:hAnsi="Times New Roman" w:cs="Times New Roman"/>
          <w:spacing w:val="-1"/>
          <w:sz w:val="27"/>
          <w:szCs w:val="27"/>
        </w:rPr>
        <w:t xml:space="preserve">Лабинского городского поселения                                                </w:t>
      </w:r>
      <w:r w:rsidR="00BF3CD7">
        <w:rPr>
          <w:rFonts w:ascii="Times New Roman" w:hAnsi="Times New Roman" w:cs="Times New Roman"/>
          <w:spacing w:val="-1"/>
          <w:sz w:val="27"/>
          <w:szCs w:val="27"/>
        </w:rPr>
        <w:t xml:space="preserve">         </w:t>
      </w:r>
      <w:r w:rsidRPr="008E0751">
        <w:rPr>
          <w:rFonts w:ascii="Times New Roman" w:hAnsi="Times New Roman" w:cs="Times New Roman"/>
          <w:spacing w:val="-4"/>
          <w:sz w:val="27"/>
          <w:szCs w:val="27"/>
        </w:rPr>
        <w:t>А.Н. Матыченко</w:t>
      </w:r>
    </w:p>
    <w:p w:rsidR="008612C7" w:rsidRDefault="008612C7" w:rsidP="00876A8F">
      <w:pPr>
        <w:pStyle w:val="aa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D30613" w:rsidRDefault="00D30613" w:rsidP="00876A8F">
      <w:pPr>
        <w:pStyle w:val="aa"/>
        <w:jc w:val="both"/>
        <w:rPr>
          <w:rFonts w:ascii="Times New Roman" w:hAnsi="Times New Roman" w:cs="Times New Roman"/>
          <w:sz w:val="27"/>
          <w:szCs w:val="27"/>
        </w:rPr>
        <w:sectPr w:rsidR="00D30613" w:rsidSect="008612C7">
          <w:headerReference w:type="default" r:id="rId8"/>
          <w:pgSz w:w="11906" w:h="16838"/>
          <w:pgMar w:top="426" w:right="567" w:bottom="1134" w:left="1701" w:header="425" w:footer="709" w:gutter="0"/>
          <w:cols w:space="708"/>
          <w:titlePg/>
          <w:docGrid w:linePitch="381"/>
        </w:sectPr>
      </w:pPr>
      <w:bookmarkStart w:id="0" w:name="_GoBack"/>
      <w:bookmarkEnd w:id="0"/>
    </w:p>
    <w:p w:rsidR="00876A8F" w:rsidRDefault="00876A8F" w:rsidP="00876A8F">
      <w:pPr>
        <w:ind w:left="5103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E42B2E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к постановлению администрации Лабинского городского поселения Лабинского района</w:t>
      </w:r>
    </w:p>
    <w:p w:rsidR="00E42B2E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от</w:t>
      </w:r>
      <w:r w:rsidR="000E241E">
        <w:rPr>
          <w:szCs w:val="28"/>
        </w:rPr>
        <w:t xml:space="preserve"> 14.02.2018</w:t>
      </w:r>
      <w:r>
        <w:rPr>
          <w:szCs w:val="28"/>
        </w:rPr>
        <w:t xml:space="preserve"> №</w:t>
      </w:r>
      <w:r w:rsidR="000E241E">
        <w:rPr>
          <w:szCs w:val="28"/>
        </w:rPr>
        <w:t xml:space="preserve"> 154</w:t>
      </w:r>
    </w:p>
    <w:p w:rsidR="00876A8F" w:rsidRDefault="00876A8F" w:rsidP="00876A8F">
      <w:pPr>
        <w:ind w:left="5103"/>
        <w:jc w:val="center"/>
        <w:rPr>
          <w:szCs w:val="28"/>
        </w:rPr>
      </w:pPr>
    </w:p>
    <w:p w:rsidR="00C777F4" w:rsidRDefault="00C777F4" w:rsidP="00876A8F">
      <w:pPr>
        <w:ind w:left="5103"/>
        <w:jc w:val="center"/>
        <w:rPr>
          <w:szCs w:val="28"/>
        </w:rPr>
      </w:pPr>
    </w:p>
    <w:p w:rsidR="00C95D1C" w:rsidRDefault="00C95D1C" w:rsidP="00C95D1C">
      <w:pPr>
        <w:ind w:left="5103"/>
        <w:jc w:val="center"/>
        <w:rPr>
          <w:szCs w:val="28"/>
        </w:rPr>
      </w:pPr>
      <w:r>
        <w:rPr>
          <w:szCs w:val="28"/>
        </w:rPr>
        <w:t>«ПРИЛОЖЕНИЕ</w:t>
      </w:r>
    </w:p>
    <w:p w:rsidR="00C95D1C" w:rsidRPr="00C15232" w:rsidRDefault="00C95D1C" w:rsidP="00876A8F">
      <w:pPr>
        <w:ind w:left="5103"/>
        <w:jc w:val="center"/>
        <w:rPr>
          <w:szCs w:val="28"/>
        </w:rPr>
      </w:pP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УТВЕРЖДЕН</w:t>
      </w:r>
      <w:r>
        <w:rPr>
          <w:szCs w:val="28"/>
        </w:rPr>
        <w:t>А</w:t>
      </w: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постановлением администрации</w:t>
      </w: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Лабинского городского поселения</w:t>
      </w:r>
    </w:p>
    <w:p w:rsidR="00876A8F" w:rsidRPr="00C15232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Лабинского</w:t>
      </w:r>
      <w:r w:rsidR="00876A8F" w:rsidRPr="00C15232">
        <w:rPr>
          <w:szCs w:val="28"/>
        </w:rPr>
        <w:t xml:space="preserve"> район</w:t>
      </w:r>
      <w:r>
        <w:rPr>
          <w:szCs w:val="28"/>
        </w:rPr>
        <w:t>а</w:t>
      </w:r>
    </w:p>
    <w:p w:rsidR="00876A8F" w:rsidRPr="00C15232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о</w:t>
      </w:r>
      <w:r w:rsidR="00876A8F">
        <w:rPr>
          <w:szCs w:val="28"/>
        </w:rPr>
        <w:t>т</w:t>
      </w:r>
      <w:r w:rsidR="00C95D1C">
        <w:rPr>
          <w:szCs w:val="28"/>
        </w:rPr>
        <w:t xml:space="preserve"> 25.10.2017 </w:t>
      </w:r>
      <w:r w:rsidR="00876A8F">
        <w:rPr>
          <w:szCs w:val="28"/>
        </w:rPr>
        <w:t>№</w:t>
      </w:r>
      <w:r w:rsidR="00C95D1C">
        <w:rPr>
          <w:szCs w:val="28"/>
        </w:rPr>
        <w:t xml:space="preserve"> 1364</w:t>
      </w:r>
    </w:p>
    <w:p w:rsidR="00876A8F" w:rsidRPr="00F30769" w:rsidRDefault="00876A8F" w:rsidP="00876A8F">
      <w:pPr>
        <w:jc w:val="center"/>
        <w:rPr>
          <w:szCs w:val="28"/>
        </w:rPr>
      </w:pPr>
    </w:p>
    <w:p w:rsidR="00876A8F" w:rsidRPr="00F30769" w:rsidRDefault="00876A8F" w:rsidP="00876A8F">
      <w:pPr>
        <w:jc w:val="center"/>
        <w:rPr>
          <w:szCs w:val="28"/>
        </w:rPr>
      </w:pPr>
    </w:p>
    <w:p w:rsidR="00876A8F" w:rsidRPr="00F30769" w:rsidRDefault="00876A8F" w:rsidP="00876A8F">
      <w:pPr>
        <w:jc w:val="center"/>
        <w:rPr>
          <w:szCs w:val="28"/>
        </w:rPr>
      </w:pPr>
      <w:r w:rsidRPr="00F30769">
        <w:rPr>
          <w:szCs w:val="28"/>
        </w:rPr>
        <w:t>МУНИЦИПАЛЬНАЯ ПРОГРАММА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«Ремонт тротуаров в Лабинском городском поселении 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Лабинского района» </w:t>
      </w:r>
      <w:r>
        <w:rPr>
          <w:rFonts w:ascii="Times New Roman" w:hAnsi="Times New Roman" w:cs="Times New Roman"/>
          <w:sz w:val="28"/>
          <w:szCs w:val="28"/>
        </w:rPr>
        <w:t>на 2018-2026</w:t>
      </w:r>
      <w:r w:rsidRPr="00F3076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  <w:r w:rsidRPr="00F30769">
        <w:rPr>
          <w:szCs w:val="28"/>
        </w:rPr>
        <w:t xml:space="preserve">ПАСПОРТ 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муниципальной программы «Ремонт тротуаров в Лабинском городском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района» на 2018-2026</w:t>
      </w:r>
      <w:r w:rsidRPr="00F3076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6600"/>
      </w:tblGrid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Наименование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>- муниципальная программа «Ремонт тротуаров в Лабинском городском поселении Лабинского района» на 2018-202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42B2E">
              <w:rPr>
                <w:rFonts w:ascii="Times New Roman" w:hAnsi="Times New Roman" w:cs="Times New Roman"/>
                <w:sz w:val="28"/>
                <w:szCs w:val="28"/>
              </w:rPr>
              <w:t xml:space="preserve"> годы (далее – Программа).</w:t>
            </w:r>
          </w:p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Инициатор разработки проекта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E42B2E">
              <w:rPr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rHeight w:val="750"/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Заказчик-координатор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администрация Лабинского городского поселения Лабинского </w:t>
            </w:r>
            <w:r w:rsidR="00E42B2E">
              <w:rPr>
                <w:color w:val="000000"/>
                <w:szCs w:val="28"/>
              </w:rPr>
              <w:t>района.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Муниципальные заказчики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>- администрация Лабинского городск</w:t>
            </w:r>
            <w:r w:rsidR="00E42B2E">
              <w:rPr>
                <w:color w:val="000000"/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Разработчик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E42B2E">
              <w:rPr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="00876A8F" w:rsidRPr="00F30769">
              <w:rPr>
                <w:szCs w:val="28"/>
              </w:rPr>
              <w:t xml:space="preserve">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улучшение качества тротуаров в условиях </w:t>
            </w:r>
            <w:r w:rsidR="00E42B2E">
              <w:rPr>
                <w:color w:val="000000"/>
                <w:szCs w:val="28"/>
              </w:rPr>
              <w:t>сложившейся городской застройки.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</w:t>
            </w:r>
            <w:r w:rsidR="00876A8F" w:rsidRPr="00F30769">
              <w:rPr>
                <w:szCs w:val="28"/>
              </w:rPr>
              <w:t xml:space="preserve">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восстановление эксплуатационного состояния тротуаров, позволяющего обеспечить нормативные </w:t>
            </w:r>
            <w:r w:rsidR="00E42B2E">
              <w:rPr>
                <w:color w:val="000000"/>
                <w:szCs w:val="28"/>
              </w:rPr>
              <w:lastRenderedPageBreak/>
              <w:t>требования.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Сроки и этапы реализации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- 2018-202</w:t>
            </w:r>
            <w:r>
              <w:rPr>
                <w:szCs w:val="28"/>
              </w:rPr>
              <w:t>6</w:t>
            </w:r>
            <w:r w:rsidRPr="00F30769">
              <w:rPr>
                <w:szCs w:val="28"/>
              </w:rPr>
              <w:t xml:space="preserve"> годы, разде</w:t>
            </w:r>
            <w:r w:rsidR="00E42B2E">
              <w:rPr>
                <w:szCs w:val="28"/>
              </w:rPr>
              <w:t>ление на этапы не предусмотрено.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rHeight w:val="400"/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Структура Программы, пе</w:t>
            </w:r>
            <w:r>
              <w:rPr>
                <w:szCs w:val="28"/>
              </w:rPr>
              <w:t xml:space="preserve">речень подпрограмм, основных </w:t>
            </w:r>
            <w:r w:rsidRPr="00F30769">
              <w:rPr>
                <w:szCs w:val="28"/>
              </w:rPr>
              <w:t>направлений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600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- подпрограммы не предусмотрены.</w:t>
            </w: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Исполнитель </w:t>
            </w:r>
            <w:r w:rsidR="00876A8F" w:rsidRPr="00F30769">
              <w:rPr>
                <w:szCs w:val="28"/>
              </w:rPr>
              <w:t>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отдел ЖКХ и благоустройства администрации Лабинского городского поселения </w:t>
            </w:r>
            <w:r w:rsidR="00E42B2E">
              <w:rPr>
                <w:color w:val="000000"/>
                <w:szCs w:val="28"/>
              </w:rPr>
              <w:t>Лабинского района.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>- общий объем финансирования из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всего 52 228</w:t>
            </w: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876A8F" w:rsidRDefault="00876A8F" w:rsidP="00331245">
            <w:pPr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2018 год - </w:t>
            </w:r>
            <w:r w:rsidRPr="00971F40">
              <w:rPr>
                <w:szCs w:val="28"/>
              </w:rPr>
              <w:t>3728,</w:t>
            </w:r>
            <w:r>
              <w:rPr>
                <w:szCs w:val="28"/>
              </w:rPr>
              <w:t xml:space="preserve">90 </w:t>
            </w:r>
            <w:r w:rsidRPr="00F30769">
              <w:rPr>
                <w:szCs w:val="28"/>
              </w:rPr>
              <w:t>тыс. руб.</w:t>
            </w:r>
            <w:r>
              <w:rPr>
                <w:szCs w:val="28"/>
              </w:rPr>
              <w:t>;</w:t>
            </w:r>
          </w:p>
          <w:p w:rsidR="00876A8F" w:rsidRDefault="00876A8F" w:rsidP="00331245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2019</w:t>
            </w:r>
            <w:r w:rsidRPr="00F30769">
              <w:rPr>
                <w:color w:val="000000"/>
                <w:szCs w:val="28"/>
              </w:rPr>
              <w:t xml:space="preserve"> год - </w:t>
            </w:r>
            <w:r>
              <w:rPr>
                <w:szCs w:val="28"/>
              </w:rPr>
              <w:t xml:space="preserve">3518,15 </w:t>
            </w:r>
            <w:r w:rsidRPr="00F30769">
              <w:rPr>
                <w:szCs w:val="28"/>
              </w:rPr>
              <w:t>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2020</w:t>
            </w:r>
            <w:r w:rsidRPr="00F30769">
              <w:rPr>
                <w:color w:val="000000"/>
                <w:szCs w:val="28"/>
              </w:rPr>
              <w:t xml:space="preserve"> год - 6459,17 </w:t>
            </w:r>
            <w:r w:rsidRPr="00F30769">
              <w:rPr>
                <w:szCs w:val="28"/>
              </w:rPr>
              <w:t>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2021</w:t>
            </w:r>
            <w:r w:rsidRPr="00F30769">
              <w:rPr>
                <w:color w:val="000000"/>
                <w:szCs w:val="28"/>
              </w:rPr>
              <w:t xml:space="preserve"> год - </w:t>
            </w:r>
            <w:r w:rsidRPr="00F30769">
              <w:rPr>
                <w:szCs w:val="28"/>
              </w:rPr>
              <w:t>6248,09 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2022</w:t>
            </w:r>
            <w:r w:rsidRPr="00F30769">
              <w:rPr>
                <w:color w:val="000000"/>
                <w:szCs w:val="28"/>
              </w:rPr>
              <w:t xml:space="preserve"> год - </w:t>
            </w:r>
            <w:r w:rsidRPr="00F30769">
              <w:rPr>
                <w:szCs w:val="28"/>
              </w:rPr>
              <w:t>7174,1</w:t>
            </w:r>
            <w:r>
              <w:rPr>
                <w:szCs w:val="28"/>
              </w:rPr>
              <w:t>0</w:t>
            </w:r>
            <w:r w:rsidRPr="00F30769">
              <w:rPr>
                <w:szCs w:val="28"/>
              </w:rPr>
              <w:t xml:space="preserve"> 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2023</w:t>
            </w:r>
            <w:r w:rsidRPr="00F30769">
              <w:rPr>
                <w:color w:val="000000"/>
                <w:szCs w:val="28"/>
              </w:rPr>
              <w:t xml:space="preserve"> год - </w:t>
            </w:r>
            <w:r w:rsidRPr="00F30769">
              <w:rPr>
                <w:szCs w:val="28"/>
              </w:rPr>
              <w:t>6830,31 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2024</w:t>
            </w:r>
            <w:r w:rsidRPr="00F30769">
              <w:rPr>
                <w:color w:val="000000"/>
                <w:szCs w:val="28"/>
              </w:rPr>
              <w:t xml:space="preserve"> год - </w:t>
            </w:r>
            <w:r w:rsidRPr="00F30769">
              <w:rPr>
                <w:szCs w:val="28"/>
              </w:rPr>
              <w:t>5630,89 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2025</w:t>
            </w:r>
            <w:r w:rsidRPr="00F30769">
              <w:rPr>
                <w:color w:val="000000"/>
                <w:szCs w:val="28"/>
              </w:rPr>
              <w:t xml:space="preserve"> год - </w:t>
            </w:r>
            <w:r w:rsidRPr="00F30769">
              <w:rPr>
                <w:szCs w:val="28"/>
              </w:rPr>
              <w:t>6705,76 тыс. руб.</w:t>
            </w:r>
            <w:r>
              <w:rPr>
                <w:szCs w:val="28"/>
              </w:rPr>
              <w:t>;</w:t>
            </w:r>
          </w:p>
          <w:p w:rsidR="00876A8F" w:rsidRPr="00F30769" w:rsidRDefault="00876A8F" w:rsidP="00331245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2026</w:t>
            </w:r>
            <w:r w:rsidRPr="00F30769">
              <w:rPr>
                <w:color w:val="000000"/>
                <w:szCs w:val="28"/>
              </w:rPr>
              <w:t xml:space="preserve"> год - 5933,59 </w:t>
            </w:r>
            <w:r w:rsidRPr="00F30769">
              <w:rPr>
                <w:szCs w:val="28"/>
              </w:rPr>
              <w:t>тыс. руб.</w:t>
            </w:r>
          </w:p>
          <w:p w:rsidR="00876A8F" w:rsidRPr="00F30769" w:rsidRDefault="00876A8F" w:rsidP="00331245">
            <w:pPr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Контроль за исполнением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</w:tbl>
    <w:p w:rsidR="00876A8F" w:rsidRPr="00F30769" w:rsidRDefault="00876A8F" w:rsidP="00876A8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1. Характеристика текущего состояния ремонта тротуаров </w:t>
      </w: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содержание проблемы, анализ причин ее возникновения, обоснование необходимости </w:t>
      </w: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876A8F" w:rsidRPr="00F30769" w:rsidRDefault="00876A8F" w:rsidP="00876A8F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Выполнение работ по ремонту тротуаров является одним из важнейших условий обеспечения их сохранности, повышения безопасности движения.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769">
        <w:rPr>
          <w:rFonts w:ascii="Times New Roman" w:hAnsi="Times New Roman" w:cs="Times New Roman"/>
          <w:sz w:val="28"/>
          <w:szCs w:val="2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В настоящее время более 65-70 % тротуаров на территории города находятся в ненадлежащем состоянии. Средний гарантийный срок (до следующего ремонта) для асфальтобетонного покрытия составляет 5 лет. Однако, начиная с 80-х годов, необходимые плановые ремонты тротуаров практически не выполнялись, в результате чего сложилась критическая ситуация, касающаяся неудовлетворительного состояния сети тротуаров. Данная проблема напрямую связана с недостаточным финансированием на </w:t>
      </w:r>
      <w:r w:rsidRPr="00F30769">
        <w:rPr>
          <w:rFonts w:ascii="Times New Roman" w:hAnsi="Times New Roman" w:cs="Times New Roman"/>
          <w:sz w:val="28"/>
          <w:szCs w:val="28"/>
        </w:rPr>
        <w:lastRenderedPageBreak/>
        <w:t xml:space="preserve">протяжении многих лет. 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подхода к решению задач улучшения благоустройства путем ремонта тротуаров на территории Лабинского городского поселения за счет средств местного бюджета. Начинать работы надо с восстановления и ремонта тротуаров в зоне городских улиц. 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876A8F" w:rsidRPr="00F30769" w:rsidRDefault="00876A8F" w:rsidP="00876A8F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 </w:t>
      </w:r>
    </w:p>
    <w:p w:rsidR="00876A8F" w:rsidRPr="00F30769" w:rsidRDefault="00876A8F" w:rsidP="00876A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 xml:space="preserve">2. Основные цели, задачи, сроки и этапы реализации 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>(изменение состояния) (целевые показатели)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 xml:space="preserve">Целью Программы является улучшение качества тротуаров в условиях сложившейся городской застройки. </w:t>
      </w: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необходимо решить следующую задачу: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0769">
        <w:rPr>
          <w:rFonts w:ascii="Times New Roman" w:hAnsi="Times New Roman" w:cs="Times New Roman"/>
          <w:color w:val="000000"/>
          <w:sz w:val="28"/>
          <w:szCs w:val="28"/>
        </w:rPr>
        <w:t>восстановление эксплуатационного состояния тротуаров, позволяющего обеспечить нормативные требования.</w:t>
      </w: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 Программы рассчитана на 2018-202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30769">
        <w:rPr>
          <w:rFonts w:ascii="Times New Roman" w:hAnsi="Times New Roman" w:cs="Times New Roman"/>
          <w:color w:val="000000"/>
          <w:sz w:val="28"/>
          <w:szCs w:val="28"/>
        </w:rPr>
        <w:t xml:space="preserve"> годы и является одним из направлений муниципальной политики по содержанию улично-дорожной сети Лабинского городского поселения. Разделение Программы на этапы и подпрограммы не предусмотрено.</w:t>
      </w: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  <w:r w:rsidRPr="00F30769">
        <w:rPr>
          <w:szCs w:val="28"/>
        </w:rPr>
        <w:t>СИСТЕМА ЦЕЛЕВЫХ ПОКАЗАТЕЛЕЙ ПРОГРАММЫ</w:t>
      </w:r>
      <w:bookmarkStart w:id="1" w:name="Par505"/>
      <w:bookmarkEnd w:id="1"/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851"/>
        <w:gridCol w:w="1133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</w:tblGrid>
      <w:tr w:rsidR="00876A8F" w:rsidRPr="00F30769" w:rsidTr="007D118A">
        <w:trPr>
          <w:trHeight w:val="48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30769">
              <w:rPr>
                <w:sz w:val="24"/>
                <w:szCs w:val="24"/>
              </w:rPr>
              <w:t>Наи</w:t>
            </w:r>
            <w:r w:rsidR="00F66D92">
              <w:rPr>
                <w:sz w:val="24"/>
                <w:szCs w:val="24"/>
              </w:rPr>
              <w:t>-</w:t>
            </w:r>
            <w:r w:rsidRPr="00F30769">
              <w:rPr>
                <w:sz w:val="24"/>
                <w:szCs w:val="24"/>
              </w:rPr>
              <w:t>мено-вание</w:t>
            </w:r>
            <w:proofErr w:type="spellEnd"/>
            <w:r w:rsidRPr="00F30769">
              <w:rPr>
                <w:sz w:val="24"/>
                <w:szCs w:val="24"/>
              </w:rPr>
              <w:t xml:space="preserve"> </w:t>
            </w:r>
            <w:proofErr w:type="spellStart"/>
            <w:r w:rsidRPr="00F30769">
              <w:rPr>
                <w:sz w:val="24"/>
                <w:szCs w:val="24"/>
              </w:rPr>
              <w:t>цел</w:t>
            </w:r>
            <w:r>
              <w:rPr>
                <w:sz w:val="24"/>
                <w:szCs w:val="24"/>
              </w:rPr>
              <w:t>е-</w:t>
            </w:r>
            <w:r w:rsidRPr="00F30769">
              <w:rPr>
                <w:sz w:val="24"/>
                <w:szCs w:val="24"/>
              </w:rPr>
              <w:t>вых</w:t>
            </w:r>
            <w:proofErr w:type="spellEnd"/>
            <w:r w:rsidRPr="00F30769">
              <w:rPr>
                <w:sz w:val="24"/>
                <w:szCs w:val="24"/>
              </w:rPr>
              <w:t xml:space="preserve"> пока-</w:t>
            </w:r>
            <w:proofErr w:type="spellStart"/>
            <w:r w:rsidRPr="00F30769">
              <w:rPr>
                <w:sz w:val="24"/>
                <w:szCs w:val="24"/>
              </w:rPr>
              <w:t>зате</w:t>
            </w:r>
            <w:proofErr w:type="spellEnd"/>
            <w:r w:rsidRPr="00F30769">
              <w:rPr>
                <w:sz w:val="24"/>
                <w:szCs w:val="24"/>
              </w:rPr>
              <w:t>-лей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30769">
              <w:rPr>
                <w:sz w:val="24"/>
                <w:szCs w:val="24"/>
              </w:rPr>
              <w:t>Еди-ница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30769">
              <w:rPr>
                <w:sz w:val="24"/>
                <w:szCs w:val="24"/>
              </w:rPr>
              <w:t>изме</w:t>
            </w:r>
            <w:proofErr w:type="spellEnd"/>
            <w:r w:rsidRPr="00F30769">
              <w:rPr>
                <w:sz w:val="24"/>
                <w:szCs w:val="24"/>
              </w:rPr>
              <w:t>-рения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ind w:right="-74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Базовое значение показа-теля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(на начало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30769">
              <w:rPr>
                <w:sz w:val="24"/>
                <w:szCs w:val="24"/>
              </w:rPr>
              <w:t>реали-зации</w:t>
            </w:r>
            <w:proofErr w:type="spellEnd"/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</w:t>
            </w:r>
            <w:r w:rsidRPr="00F30769">
              <w:rPr>
                <w:sz w:val="24"/>
                <w:szCs w:val="24"/>
              </w:rPr>
              <w:t>рог-раммы</w:t>
            </w:r>
            <w:proofErr w:type="spellEnd"/>
            <w:r w:rsidRPr="00F30769">
              <w:rPr>
                <w:sz w:val="24"/>
                <w:szCs w:val="24"/>
              </w:rPr>
              <w:t>)</w:t>
            </w:r>
          </w:p>
        </w:tc>
        <w:tc>
          <w:tcPr>
            <w:tcW w:w="63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7D118A">
            <w:pPr>
              <w:autoSpaceDE w:val="0"/>
              <w:autoSpaceDN w:val="0"/>
              <w:adjustRightInd w:val="0"/>
              <w:jc w:val="center"/>
            </w:pPr>
            <w:r w:rsidRPr="00F30769">
              <w:rPr>
                <w:sz w:val="24"/>
                <w:szCs w:val="24"/>
              </w:rPr>
              <w:t>Значения целевых показателей,</w:t>
            </w:r>
            <w:r w:rsidR="007D118A">
              <w:rPr>
                <w:sz w:val="24"/>
                <w:szCs w:val="24"/>
              </w:rPr>
              <w:t xml:space="preserve"> </w:t>
            </w:r>
            <w:r w:rsidRPr="00F30769">
              <w:rPr>
                <w:sz w:val="24"/>
                <w:szCs w:val="24"/>
              </w:rPr>
              <w:t>предусмотренные Программой</w:t>
            </w:r>
          </w:p>
        </w:tc>
      </w:tr>
      <w:tr w:rsidR="00876A8F" w:rsidRPr="00F30769" w:rsidTr="007D118A">
        <w:trPr>
          <w:trHeight w:val="48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76A8F">
            <w:pPr>
              <w:autoSpaceDE w:val="0"/>
              <w:autoSpaceDN w:val="0"/>
              <w:adjustRightInd w:val="0"/>
              <w:ind w:left="-41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A8F" w:rsidRPr="003E06D5" w:rsidRDefault="00876A8F" w:rsidP="00331245">
            <w:pPr>
              <w:rPr>
                <w:sz w:val="24"/>
                <w:szCs w:val="24"/>
              </w:rPr>
            </w:pPr>
            <w:r w:rsidRPr="003E06D5">
              <w:rPr>
                <w:sz w:val="24"/>
                <w:szCs w:val="24"/>
              </w:rPr>
              <w:t>2026</w:t>
            </w:r>
          </w:p>
        </w:tc>
      </w:tr>
      <w:tr w:rsidR="00876A8F" w:rsidRPr="00F30769" w:rsidTr="007D118A">
        <w:trPr>
          <w:trHeight w:val="228"/>
          <w:tblCellSpacing w:w="5" w:type="nil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jc w:val="center"/>
            </w:pPr>
            <w:r w:rsidRPr="00F30769">
              <w:rPr>
                <w:color w:val="000000"/>
                <w:sz w:val="24"/>
                <w:szCs w:val="24"/>
              </w:rPr>
              <w:t>Улучшение качества тротуаров в условиях сложившейся городской застройки</w:t>
            </w:r>
          </w:p>
        </w:tc>
      </w:tr>
      <w:tr w:rsidR="00876A8F" w:rsidRPr="00F30769" w:rsidTr="007D118A">
        <w:trPr>
          <w:trHeight w:val="48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F30769">
              <w:rPr>
                <w:sz w:val="24"/>
                <w:szCs w:val="24"/>
              </w:rPr>
              <w:t>Пло-щадь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Метр кв.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1340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3106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2639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3077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2868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2497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2782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2580</w:t>
            </w:r>
          </w:p>
        </w:tc>
      </w:tr>
    </w:tbl>
    <w:p w:rsidR="00876A8F" w:rsidRDefault="00876A8F" w:rsidP="00E016C8">
      <w:pPr>
        <w:jc w:val="center"/>
        <w:sectPr w:rsidR="00876A8F" w:rsidSect="007D118A">
          <w:pgSz w:w="11906" w:h="16838"/>
          <w:pgMar w:top="851" w:right="567" w:bottom="709" w:left="1701" w:header="425" w:footer="709" w:gutter="0"/>
          <w:pgNumType w:start="1"/>
          <w:cols w:space="708"/>
          <w:titlePg/>
          <w:docGrid w:linePitch="381"/>
        </w:sectPr>
      </w:pPr>
    </w:p>
    <w:p w:rsidR="008B4552" w:rsidRDefault="00E016C8" w:rsidP="00E016C8">
      <w:pPr>
        <w:jc w:val="center"/>
      </w:pPr>
      <w:r>
        <w:lastRenderedPageBreak/>
        <w:t xml:space="preserve">3. Система программных мероприятий </w:t>
      </w:r>
    </w:p>
    <w:p w:rsidR="00E016C8" w:rsidRPr="00102501" w:rsidRDefault="00E016C8" w:rsidP="00E016C8">
      <w:pPr>
        <w:jc w:val="center"/>
        <w:rPr>
          <w:szCs w:val="28"/>
        </w:rPr>
      </w:pPr>
    </w:p>
    <w:tbl>
      <w:tblPr>
        <w:tblStyle w:val="a3"/>
        <w:tblW w:w="150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559"/>
        <w:gridCol w:w="992"/>
        <w:gridCol w:w="870"/>
        <w:gridCol w:w="100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3D21FD" w:rsidRPr="00E016C8" w:rsidTr="001A689F">
        <w:trPr>
          <w:trHeight w:val="628"/>
          <w:tblHeader/>
        </w:trPr>
        <w:tc>
          <w:tcPr>
            <w:tcW w:w="568" w:type="dxa"/>
            <w:vMerge w:val="restart"/>
          </w:tcPr>
          <w:p w:rsidR="00E016C8" w:rsidRPr="00E016C8" w:rsidRDefault="00E016C8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 w:rsidRPr="00E016C8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</w:tcPr>
          <w:p w:rsidR="00E016C8" w:rsidRPr="00E016C8" w:rsidRDefault="00E016C8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E016C8" w:rsidRPr="00E016C8" w:rsidRDefault="00E016C8" w:rsidP="00732395">
            <w:pPr>
              <w:ind w:right="-10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Муниципаль</w:t>
            </w:r>
            <w:r w:rsidR="00A53E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заказчик, исполнитель</w:t>
            </w:r>
          </w:p>
        </w:tc>
        <w:tc>
          <w:tcPr>
            <w:tcW w:w="992" w:type="dxa"/>
            <w:vMerge w:val="restart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</w:t>
            </w:r>
            <w:proofErr w:type="spellStart"/>
            <w:r>
              <w:rPr>
                <w:sz w:val="24"/>
                <w:szCs w:val="24"/>
              </w:rPr>
              <w:t>выпол</w:t>
            </w:r>
            <w:proofErr w:type="spellEnd"/>
            <w:r w:rsidR="00523D9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нения</w:t>
            </w:r>
          </w:p>
        </w:tc>
        <w:tc>
          <w:tcPr>
            <w:tcW w:w="870" w:type="dxa"/>
            <w:vMerge w:val="restart"/>
          </w:tcPr>
          <w:p w:rsidR="00E016C8" w:rsidRPr="00E016C8" w:rsidRDefault="00E016C8" w:rsidP="00732395">
            <w:pPr>
              <w:ind w:left="-10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Источ</w:t>
            </w:r>
            <w:proofErr w:type="spellEnd"/>
            <w:r w:rsidR="00A53E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ники </w:t>
            </w:r>
            <w:proofErr w:type="spellStart"/>
            <w:r>
              <w:rPr>
                <w:sz w:val="24"/>
                <w:szCs w:val="24"/>
              </w:rPr>
              <w:t>финан</w:t>
            </w:r>
            <w:proofErr w:type="spellEnd"/>
            <w:r w:rsidR="00A53E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сиро</w:t>
            </w:r>
            <w:r w:rsidR="00523D90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8656" w:type="dxa"/>
            <w:gridSpan w:val="10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финансирования, тыс. руб.</w:t>
            </w:r>
          </w:p>
        </w:tc>
      </w:tr>
      <w:tr w:rsidR="00A53EFD" w:rsidRPr="00E016C8" w:rsidTr="001A689F">
        <w:trPr>
          <w:trHeight w:val="694"/>
          <w:tblHeader/>
        </w:trPr>
        <w:tc>
          <w:tcPr>
            <w:tcW w:w="568" w:type="dxa"/>
            <w:vMerge/>
          </w:tcPr>
          <w:p w:rsidR="00E016C8" w:rsidRPr="00E016C8" w:rsidRDefault="00E016C8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016C8" w:rsidRDefault="00E016C8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016C8" w:rsidRDefault="00E016C8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6C8" w:rsidRDefault="00E016C8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E016C8" w:rsidRDefault="00E016C8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851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850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851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850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851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850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:rsidR="00E016C8" w:rsidRPr="00E016C8" w:rsidRDefault="00E016C8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</w:tr>
      <w:tr w:rsidR="00A8452D" w:rsidRPr="00E016C8" w:rsidTr="001A689F">
        <w:trPr>
          <w:trHeight w:val="215"/>
          <w:tblHeader/>
        </w:trPr>
        <w:tc>
          <w:tcPr>
            <w:tcW w:w="568" w:type="dxa"/>
          </w:tcPr>
          <w:p w:rsidR="00A8452D" w:rsidRPr="00E016C8" w:rsidRDefault="00A8452D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2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A8452D" w:rsidRDefault="00A8452D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D21FD" w:rsidRPr="00E016C8" w:rsidTr="001A689F">
        <w:trPr>
          <w:trHeight w:val="265"/>
        </w:trPr>
        <w:tc>
          <w:tcPr>
            <w:tcW w:w="15055" w:type="dxa"/>
            <w:gridSpan w:val="15"/>
          </w:tcPr>
          <w:p w:rsidR="003D21FD" w:rsidRDefault="003D21FD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 w:rsidRPr="003D21FD">
              <w:rPr>
                <w:sz w:val="24"/>
                <w:szCs w:val="24"/>
              </w:rPr>
              <w:t>Ремонт тротуаров в Лабинско</w:t>
            </w:r>
            <w:r w:rsidR="00202D7F">
              <w:rPr>
                <w:sz w:val="24"/>
                <w:szCs w:val="24"/>
              </w:rPr>
              <w:t>м</w:t>
            </w:r>
            <w:r w:rsidRPr="003D21FD">
              <w:rPr>
                <w:sz w:val="24"/>
                <w:szCs w:val="24"/>
              </w:rPr>
              <w:t xml:space="preserve"> городско</w:t>
            </w:r>
            <w:r w:rsidR="00202D7F">
              <w:rPr>
                <w:sz w:val="24"/>
                <w:szCs w:val="24"/>
              </w:rPr>
              <w:t>м</w:t>
            </w:r>
            <w:r w:rsidRPr="003D21FD">
              <w:rPr>
                <w:sz w:val="24"/>
                <w:szCs w:val="24"/>
              </w:rPr>
              <w:t xml:space="preserve"> поселени</w:t>
            </w:r>
            <w:r w:rsidR="00202D7F">
              <w:rPr>
                <w:sz w:val="24"/>
                <w:szCs w:val="24"/>
              </w:rPr>
              <w:t>и</w:t>
            </w:r>
            <w:r w:rsidRPr="003D21FD">
              <w:rPr>
                <w:sz w:val="24"/>
                <w:szCs w:val="24"/>
              </w:rPr>
              <w:t xml:space="preserve"> Лабинского района на 2018-2026 годы</w:t>
            </w:r>
          </w:p>
        </w:tc>
      </w:tr>
      <w:tr w:rsidR="003D21FD" w:rsidRPr="00E016C8" w:rsidTr="001A689F">
        <w:trPr>
          <w:trHeight w:val="279"/>
        </w:trPr>
        <w:tc>
          <w:tcPr>
            <w:tcW w:w="568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25359A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Свободы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ул. Чапаева до ул. Красноарме</w:t>
            </w:r>
            <w:r w:rsidR="00771216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ская (ч/с)</w:t>
            </w:r>
          </w:p>
        </w:tc>
        <w:tc>
          <w:tcPr>
            <w:tcW w:w="1559" w:type="dxa"/>
            <w:vMerge w:val="restart"/>
          </w:tcPr>
          <w:p w:rsidR="00102501" w:rsidRPr="00E016C8" w:rsidRDefault="00102501" w:rsidP="0055370A">
            <w:pPr>
              <w:ind w:right="-10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Администра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</w:t>
            </w:r>
            <w:proofErr w:type="spellStart"/>
            <w:r>
              <w:rPr>
                <w:sz w:val="24"/>
                <w:szCs w:val="24"/>
              </w:rPr>
              <w:t>городс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</w:t>
            </w:r>
            <w:proofErr w:type="spellStart"/>
            <w:r>
              <w:rPr>
                <w:sz w:val="24"/>
                <w:szCs w:val="24"/>
              </w:rPr>
              <w:t>поселе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района, отдел ЖКХ и </w:t>
            </w:r>
            <w:proofErr w:type="spellStart"/>
            <w:r>
              <w:rPr>
                <w:sz w:val="24"/>
                <w:szCs w:val="24"/>
              </w:rPr>
              <w:t>благоуст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ройства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адми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нистрации</w:t>
            </w:r>
            <w:proofErr w:type="spellEnd"/>
          </w:p>
        </w:tc>
        <w:tc>
          <w:tcPr>
            <w:tcW w:w="992" w:type="dxa"/>
            <w:vMerge w:val="restart"/>
          </w:tcPr>
          <w:p w:rsidR="00102501" w:rsidRPr="00E016C8" w:rsidRDefault="00102501" w:rsidP="0055370A">
            <w:pPr>
              <w:ind w:left="-131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тече-нии</w:t>
            </w:r>
            <w:proofErr w:type="spellEnd"/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870" w:type="dxa"/>
            <w:vMerge w:val="restart"/>
          </w:tcPr>
          <w:p w:rsidR="00102501" w:rsidRPr="00E016C8" w:rsidRDefault="00102501" w:rsidP="00EE7DCC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</w:t>
            </w:r>
            <w:proofErr w:type="spellStart"/>
            <w:r>
              <w:rPr>
                <w:sz w:val="24"/>
                <w:szCs w:val="24"/>
              </w:rPr>
              <w:t>го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родско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посе</w:t>
            </w:r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Лабинс</w:t>
            </w:r>
            <w:proofErr w:type="spellEnd"/>
            <w:r w:rsidR="003D21F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кого района </w:t>
            </w:r>
          </w:p>
        </w:tc>
        <w:tc>
          <w:tcPr>
            <w:tcW w:w="1002" w:type="dxa"/>
          </w:tcPr>
          <w:p w:rsidR="00102501" w:rsidRPr="00E016C8" w:rsidRDefault="00102501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3728,90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3728,90</w:t>
            </w: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1A689F">
        <w:trPr>
          <w:trHeight w:val="279"/>
        </w:trPr>
        <w:tc>
          <w:tcPr>
            <w:tcW w:w="568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DB6D47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Свободы </w:t>
            </w:r>
          </w:p>
          <w:p w:rsidR="00621D31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Красно-армейская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Пушкина (ч/с)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3518,15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3518,15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1A689F">
        <w:trPr>
          <w:trHeight w:val="279"/>
        </w:trPr>
        <w:tc>
          <w:tcPr>
            <w:tcW w:w="568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621D31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Д. Бедного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Воровского </w:t>
            </w:r>
            <w:r w:rsidR="00674965">
              <w:rPr>
                <w:sz w:val="24"/>
                <w:szCs w:val="24"/>
              </w:rPr>
              <w:t xml:space="preserve">                       </w:t>
            </w:r>
            <w:r>
              <w:rPr>
                <w:sz w:val="24"/>
                <w:szCs w:val="24"/>
              </w:rPr>
              <w:t>до ул. Хлеборобная (ч/с, н/с)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4128,86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4128,86</w:t>
            </w: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1A689F">
        <w:trPr>
          <w:trHeight w:val="279"/>
        </w:trPr>
        <w:tc>
          <w:tcPr>
            <w:tcW w:w="568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21D31" w:rsidRDefault="00102501" w:rsidP="00674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</w:t>
            </w:r>
            <w:proofErr w:type="spellStart"/>
            <w:r>
              <w:rPr>
                <w:sz w:val="24"/>
                <w:szCs w:val="24"/>
              </w:rPr>
              <w:t>Хибинская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674965" w:rsidRDefault="00102501" w:rsidP="00674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Хлеборобная </w:t>
            </w:r>
            <w:r w:rsidR="00674965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</w:rPr>
              <w:t xml:space="preserve">до ул. Огородная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2330,31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2330,31</w:t>
            </w: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3D21FD" w:rsidRPr="00E016C8" w:rsidTr="001A689F">
        <w:trPr>
          <w:trHeight w:val="279"/>
        </w:trPr>
        <w:tc>
          <w:tcPr>
            <w:tcW w:w="568" w:type="dxa"/>
          </w:tcPr>
          <w:p w:rsidR="00102501" w:rsidRPr="00E016C8" w:rsidRDefault="00102501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621D31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Воровского </w:t>
            </w:r>
          </w:p>
          <w:p w:rsidR="00FC58D9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Химическая до пер. Западный </w:t>
            </w:r>
          </w:p>
          <w:p w:rsidR="00102501" w:rsidRPr="00E016C8" w:rsidRDefault="00102501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102501" w:rsidRPr="00E016C8" w:rsidRDefault="00102501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102501" w:rsidRPr="00E016C8" w:rsidRDefault="00102501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1106,55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1106,55</w:t>
            </w: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02501" w:rsidRPr="00E016C8" w:rsidRDefault="00102501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1A689F">
        <w:trPr>
          <w:trHeight w:val="1433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ул. Воровского</w:t>
            </w:r>
          </w:p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Турчанинова до ул. </w:t>
            </w:r>
            <w:proofErr w:type="spellStart"/>
            <w:r>
              <w:rPr>
                <w:sz w:val="24"/>
                <w:szCs w:val="24"/>
              </w:rPr>
              <w:t>Б.Хмельницкого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5141,54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5141,54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1A689F">
        <w:trPr>
          <w:trHeight w:val="1125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</w:tcPr>
          <w:p w:rsidR="001F2317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Калинина </w:t>
            </w:r>
          </w:p>
          <w:p w:rsidR="0067496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Лозового до ул. Некрасова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5530,72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5530,72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8567A6">
        <w:trPr>
          <w:trHeight w:val="1148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1F2317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Химическая от ул. Красина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Воровского 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1643,38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1643,38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8567A6">
        <w:trPr>
          <w:trHeight w:val="1121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Огородная </w:t>
            </w:r>
          </w:p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spellStart"/>
            <w:r>
              <w:rPr>
                <w:sz w:val="24"/>
                <w:szCs w:val="24"/>
              </w:rPr>
              <w:t>Хибинская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им. Ростовского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5447,86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5447,86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DA219A">
        <w:trPr>
          <w:trHeight w:val="1421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им. Ростовского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Огородная </w:t>
            </w:r>
          </w:p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Ставропольская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1382,45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1382,45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DA219A">
        <w:trPr>
          <w:trHeight w:val="1116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Делегатская от ул. Свободы </w:t>
            </w:r>
          </w:p>
          <w:p w:rsidR="00AA4AAA" w:rsidRPr="00E016C8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Турчанинова </w:t>
            </w: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 w:val="restart"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1584,08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1584,08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1A689F">
        <w:trPr>
          <w:trHeight w:val="279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Пирогова </w:t>
            </w:r>
          </w:p>
          <w:p w:rsidR="00621D31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Леонтьева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Лермонтова (ч/с, н/с)</w:t>
            </w:r>
          </w:p>
          <w:p w:rsidR="00A716B5" w:rsidRPr="00E016C8" w:rsidRDefault="00A716B5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4046,81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4046,81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1A689F">
        <w:trPr>
          <w:trHeight w:val="279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</w:tcPr>
          <w:p w:rsidR="00A716B5" w:rsidRDefault="00AA4AAA" w:rsidP="00621D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Турчанинова от ул. Делегатская </w:t>
            </w:r>
          </w:p>
          <w:p w:rsidR="00621D31" w:rsidRDefault="00AA4AAA" w:rsidP="00621D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СШ № 7 (ч/с)</w:t>
            </w:r>
          </w:p>
          <w:p w:rsidR="008C2F92" w:rsidRPr="00E016C8" w:rsidRDefault="008C2F92" w:rsidP="00621D3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6705,76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6705,76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AA4AAA" w:rsidRPr="00E016C8" w:rsidTr="001A689F">
        <w:trPr>
          <w:trHeight w:val="279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Коммунаров от ул. Калинина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Мира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 w:rsidRPr="00206870">
              <w:rPr>
                <w:sz w:val="24"/>
                <w:szCs w:val="24"/>
              </w:rPr>
              <w:t>(ч/с, н/с)</w:t>
            </w:r>
          </w:p>
          <w:p w:rsidR="008C2F92" w:rsidRPr="00E016C8" w:rsidRDefault="008C2F92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1418,18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1418,18</w:t>
            </w:r>
          </w:p>
        </w:tc>
      </w:tr>
      <w:tr w:rsidR="00AA4AAA" w:rsidRPr="00E016C8" w:rsidTr="001A689F">
        <w:trPr>
          <w:trHeight w:val="279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</w:t>
            </w:r>
            <w:proofErr w:type="spellStart"/>
            <w:r>
              <w:rPr>
                <w:sz w:val="24"/>
                <w:szCs w:val="24"/>
              </w:rPr>
              <w:t>Артилле-рийская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spellStart"/>
            <w:r>
              <w:rPr>
                <w:sz w:val="24"/>
                <w:szCs w:val="24"/>
              </w:rPr>
              <w:t>Д.Бедного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A716B5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Пирогова </w:t>
            </w:r>
          </w:p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  <w:p w:rsidR="008C2F92" w:rsidRPr="00E016C8" w:rsidRDefault="008C2F92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2633,36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2633,36</w:t>
            </w:r>
          </w:p>
        </w:tc>
      </w:tr>
      <w:tr w:rsidR="00AA4AAA" w:rsidRPr="00E016C8" w:rsidTr="001A689F">
        <w:trPr>
          <w:trHeight w:val="279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A716B5" w:rsidRDefault="00AA4AAA" w:rsidP="002068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Колхозная </w:t>
            </w:r>
          </w:p>
          <w:p w:rsidR="00A716B5" w:rsidRDefault="00AA4AAA" w:rsidP="002068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Мира </w:t>
            </w:r>
          </w:p>
          <w:p w:rsidR="00A716B5" w:rsidRDefault="00AA4AAA" w:rsidP="002068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Калинина </w:t>
            </w:r>
          </w:p>
          <w:p w:rsidR="00AA4AAA" w:rsidRDefault="00AA4AAA" w:rsidP="00206870">
            <w:pPr>
              <w:jc w:val="both"/>
              <w:rPr>
                <w:sz w:val="24"/>
                <w:szCs w:val="24"/>
              </w:rPr>
            </w:pPr>
            <w:r w:rsidRPr="00206870">
              <w:rPr>
                <w:sz w:val="24"/>
                <w:szCs w:val="24"/>
              </w:rPr>
              <w:t>(ч/с, н/с)</w:t>
            </w:r>
          </w:p>
          <w:p w:rsidR="008C2F92" w:rsidRPr="00E016C8" w:rsidRDefault="008C2F92" w:rsidP="0020687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1882,05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1882,05</w:t>
            </w:r>
          </w:p>
        </w:tc>
      </w:tr>
      <w:tr w:rsidR="00AA4AAA" w:rsidRPr="00E016C8" w:rsidTr="001A689F">
        <w:trPr>
          <w:trHeight w:val="279"/>
        </w:trPr>
        <w:tc>
          <w:tcPr>
            <w:tcW w:w="568" w:type="dxa"/>
          </w:tcPr>
          <w:p w:rsidR="00AA4AAA" w:rsidRPr="00E016C8" w:rsidRDefault="00AA4AAA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A4AAA" w:rsidRDefault="00AA4AAA" w:rsidP="00CC27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мероприятиям</w:t>
            </w:r>
          </w:p>
          <w:p w:rsidR="008C2F92" w:rsidRPr="00E016C8" w:rsidRDefault="008C2F92" w:rsidP="00CC272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dxa"/>
            <w:vMerge/>
          </w:tcPr>
          <w:p w:rsidR="00AA4AAA" w:rsidRPr="00E016C8" w:rsidRDefault="00AA4AAA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AA4AAA" w:rsidRPr="00E016C8" w:rsidRDefault="00AA4AAA" w:rsidP="007E39F7">
            <w:pPr>
              <w:ind w:left="-9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52228,96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3728,90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3518,15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6459,17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6248,09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7174,10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6830,31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5630,89</w:t>
            </w:r>
          </w:p>
        </w:tc>
        <w:tc>
          <w:tcPr>
            <w:tcW w:w="851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6705,76</w:t>
            </w:r>
          </w:p>
        </w:tc>
        <w:tc>
          <w:tcPr>
            <w:tcW w:w="850" w:type="dxa"/>
          </w:tcPr>
          <w:p w:rsidR="00AA4AAA" w:rsidRPr="00E016C8" w:rsidRDefault="00AA4AAA" w:rsidP="007E39F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5933,59</w:t>
            </w:r>
          </w:p>
        </w:tc>
      </w:tr>
    </w:tbl>
    <w:p w:rsidR="00876A8F" w:rsidRDefault="00876A8F" w:rsidP="00B61788">
      <w:pPr>
        <w:sectPr w:rsidR="00876A8F" w:rsidSect="00F97954">
          <w:pgSz w:w="16838" w:h="11906" w:orient="landscape"/>
          <w:pgMar w:top="1134" w:right="567" w:bottom="1134" w:left="1701" w:header="709" w:footer="709" w:gutter="0"/>
          <w:cols w:space="708"/>
          <w:docGrid w:linePitch="381"/>
        </w:sectPr>
      </w:pPr>
    </w:p>
    <w:p w:rsidR="00876A8F" w:rsidRPr="00B301B2" w:rsidRDefault="00876A8F" w:rsidP="00153F8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B301B2">
        <w:rPr>
          <w:szCs w:val="28"/>
        </w:rPr>
        <w:lastRenderedPageBreak/>
        <w:t>4. Финансовое обеспечение муниципальной программы</w:t>
      </w:r>
    </w:p>
    <w:p w:rsidR="00876A8F" w:rsidRPr="00B301B2" w:rsidRDefault="00876A8F" w:rsidP="00876A8F">
      <w:pPr>
        <w:ind w:firstLine="709"/>
        <w:jc w:val="both"/>
        <w:rPr>
          <w:color w:val="000000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color w:val="000000"/>
          <w:szCs w:val="28"/>
        </w:rPr>
      </w:pPr>
      <w:r w:rsidRPr="00B301B2">
        <w:rPr>
          <w:color w:val="000000"/>
          <w:szCs w:val="28"/>
        </w:rPr>
        <w:t>Программа реализуется за счёт средств местного бюджета Лабинского городского поселения. Подрядчик определяется на конкурсной основе, путем размещения муниципального заказа в соответствии с действующим законодательством Российской Федерации.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color w:val="000000"/>
          <w:szCs w:val="28"/>
        </w:rPr>
        <w:t xml:space="preserve">Общий объем финансирования Программы из местного бюджета составляет </w:t>
      </w:r>
      <w:r w:rsidRPr="00B301B2">
        <w:rPr>
          <w:szCs w:val="28"/>
        </w:rPr>
        <w:t>52 228,96 тыс. рублей, из них: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2018 год - 3728,90</w:t>
      </w:r>
      <w:r w:rsidR="00F57593">
        <w:rPr>
          <w:szCs w:val="28"/>
        </w:rPr>
        <w:t xml:space="preserve"> </w:t>
      </w:r>
      <w:r w:rsidRPr="00B301B2">
        <w:rPr>
          <w:szCs w:val="28"/>
        </w:rPr>
        <w:t>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2019 год - 3518,15</w:t>
      </w:r>
      <w:r w:rsidR="00F57593">
        <w:rPr>
          <w:szCs w:val="28"/>
        </w:rPr>
        <w:t xml:space="preserve"> </w:t>
      </w:r>
      <w:r w:rsidRPr="00B301B2">
        <w:rPr>
          <w:szCs w:val="28"/>
        </w:rPr>
        <w:t>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2020 год - 6459,17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2021 год - 6248,09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2022 год - 7174,10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2023 год - 6830,31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2024 год - 5630,89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2025 год - 6705,76 тыс. руб.;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  <w:r w:rsidRPr="00B301B2">
        <w:rPr>
          <w:szCs w:val="28"/>
        </w:rPr>
        <w:t>2026 год - 5933,59 тыс. руб.</w:t>
      </w:r>
    </w:p>
    <w:p w:rsidR="00876A8F" w:rsidRPr="00B301B2" w:rsidRDefault="00876A8F" w:rsidP="00876A8F">
      <w:pPr>
        <w:ind w:firstLine="709"/>
        <w:jc w:val="both"/>
        <w:rPr>
          <w:szCs w:val="28"/>
        </w:rPr>
      </w:pPr>
    </w:p>
    <w:p w:rsidR="00876A8F" w:rsidRPr="00B301B2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01B2">
        <w:rPr>
          <w:rFonts w:ascii="Times New Roman" w:hAnsi="Times New Roman" w:cs="Times New Roman"/>
          <w:sz w:val="28"/>
          <w:szCs w:val="28"/>
        </w:rPr>
        <w:t>5. Механизм реализации, управление муниципальной программой и контроль за ходом ее реализации с указанием порядка координации и взаимодействия муниципальных заказчиков, заказчиков координаторов и исполнителей муниципальной программы</w:t>
      </w:r>
    </w:p>
    <w:p w:rsidR="00876A8F" w:rsidRPr="00B301B2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5.1.</w:t>
      </w:r>
      <w:r w:rsidRPr="00B301B2">
        <w:rPr>
          <w:rFonts w:eastAsiaTheme="minorEastAsia"/>
          <w:color w:val="000000" w:themeColor="text1"/>
          <w:szCs w:val="28"/>
        </w:rPr>
        <w:tab/>
        <w:t>Мероприятия муниципальной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</w:t>
      </w:r>
      <w:r w:rsidRPr="00B301B2">
        <w:rPr>
          <w:rFonts w:eastAsiaTheme="minorEastAsia"/>
          <w:color w:val="000000" w:themeColor="text1"/>
          <w:szCs w:val="28"/>
        </w:rPr>
        <w:tab/>
        <w:t>Заказчик-координатор Программы: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5.2.1.</w:t>
      </w:r>
      <w:r w:rsidRPr="00B301B2">
        <w:rPr>
          <w:rFonts w:eastAsiaTheme="minorEastAsia"/>
          <w:color w:val="000000" w:themeColor="text1"/>
          <w:szCs w:val="28"/>
        </w:rPr>
        <w:tab/>
        <w:t>Обеспечивает разработку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5.2.2.</w:t>
      </w:r>
      <w:r w:rsidRPr="00B301B2">
        <w:rPr>
          <w:rFonts w:eastAsiaTheme="minorEastAsia"/>
          <w:color w:val="000000" w:themeColor="text1"/>
          <w:szCs w:val="28"/>
        </w:rPr>
        <w:tab/>
        <w:t>Формирует структуру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5.2.3.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Осуществляет мониторинг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5.2.4.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Уточняет с основными исполнителями Программы сроки выполнения мероприятий, объемы и источники финансирования.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5.2.5.</w:t>
      </w:r>
      <w:r w:rsidRPr="00B301B2">
        <w:rPr>
          <w:rFonts w:eastAsiaTheme="minorEastAsia"/>
          <w:color w:val="000000" w:themeColor="text1"/>
          <w:szCs w:val="28"/>
        </w:rPr>
        <w:tab/>
        <w:t>Проводит оценку эффективности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5.2.6.</w:t>
      </w:r>
      <w:r w:rsidRPr="00B301B2">
        <w:rPr>
          <w:rFonts w:eastAsiaTheme="minorEastAsia"/>
          <w:color w:val="000000" w:themeColor="text1"/>
          <w:szCs w:val="28"/>
        </w:rPr>
        <w:tab/>
        <w:t>Готовит отчеты о ходе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5.2.7.</w:t>
      </w:r>
      <w:r w:rsidRPr="00B301B2">
        <w:rPr>
          <w:rFonts w:eastAsiaTheme="minorEastAsia"/>
          <w:color w:val="000000" w:themeColor="text1"/>
          <w:szCs w:val="28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2E2ABF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  <w:sectPr w:rsidR="002E2ABF" w:rsidSect="0022771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B301B2">
        <w:rPr>
          <w:rFonts w:eastAsiaTheme="minorEastAsia"/>
          <w:color w:val="000000" w:themeColor="text1"/>
          <w:szCs w:val="28"/>
        </w:rPr>
        <w:t>5.2.8.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lastRenderedPageBreak/>
        <w:t>5.2.9.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Размещает информацию об утверждении, ходе реализации и достигнутых результатах муниципальной программы на официальном сайте в информационно-телекоммуникационной сети «Интернет».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Исполнитель Программы: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5.3.1.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5.3.2.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Представляет отчетность заказчику-координатору Программы о результатах выполнения мероприятий Программы.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Отчеты представляются на бумажном носителе и в электронном виде в следующие сроки: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5.3.2.1.</w:t>
      </w:r>
      <w:r w:rsidR="00331245">
        <w:rPr>
          <w:szCs w:val="28"/>
        </w:rPr>
        <w:tab/>
      </w:r>
      <w:r w:rsidRPr="00B301B2">
        <w:rPr>
          <w:szCs w:val="28"/>
        </w:rPr>
        <w:t>До 10 июля, 10 января - оперативные.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5.3.2.2.</w:t>
      </w:r>
      <w:r w:rsidR="00331245">
        <w:rPr>
          <w:szCs w:val="28"/>
        </w:rPr>
        <w:tab/>
      </w:r>
      <w:r w:rsidRPr="00B301B2">
        <w:rPr>
          <w:szCs w:val="28"/>
        </w:rPr>
        <w:t>До 25 января - годовой.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5.3.3.3.</w:t>
      </w:r>
      <w:r w:rsidR="00331245">
        <w:rPr>
          <w:szCs w:val="28"/>
        </w:rPr>
        <w:tab/>
      </w:r>
      <w:r w:rsidRPr="00B301B2">
        <w:rPr>
          <w:szCs w:val="28"/>
        </w:rPr>
        <w:t>До 25 февраля – итоговый. Итоговый отчет представляется в случае завершения реализации программы в отчетном году.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Муниципальный заказчик: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5.4.1.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Несет ответственность за своевременную и качественную подготовку и реализацию Программы.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5.4.2.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Вносит предложения по изменению сводной бюджетной росписи с учетом расходов по финансированию Программы.</w:t>
      </w:r>
    </w:p>
    <w:p w:rsidR="00876A8F" w:rsidRPr="00B301B2" w:rsidRDefault="00876A8F" w:rsidP="00876A8F">
      <w:pPr>
        <w:tabs>
          <w:tab w:val="left" w:pos="1560"/>
        </w:tabs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tabs>
          <w:tab w:val="left" w:pos="284"/>
        </w:tabs>
        <w:jc w:val="center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6.</w:t>
      </w:r>
      <w:r w:rsidRPr="00B301B2">
        <w:rPr>
          <w:rFonts w:eastAsiaTheme="minorEastAsia"/>
          <w:color w:val="000000" w:themeColor="text1"/>
          <w:szCs w:val="28"/>
        </w:rPr>
        <w:tab/>
        <w:t>Методика оценки эффективности муниципальной программы</w:t>
      </w:r>
    </w:p>
    <w:p w:rsidR="00876A8F" w:rsidRPr="00B301B2" w:rsidRDefault="00876A8F" w:rsidP="00876A8F">
      <w:pPr>
        <w:jc w:val="center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Оценка эффективности реализации Программы проводится заказчиком-координатором Программы на основе информации, необходимой для её проведения, предоставляемой исполнителем мероприятий муниципальной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9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B301B2">
          <w:rPr>
            <w:rFonts w:eastAsiaTheme="minorEastAsia"/>
            <w:color w:val="000000" w:themeColor="text1"/>
            <w:szCs w:val="28"/>
            <w:lang w:eastAsia="zh-CN"/>
          </w:rPr>
          <w:t>методикой</w:t>
        </w:r>
      </w:hyperlink>
      <w:r w:rsidRPr="00B301B2">
        <w:rPr>
          <w:rFonts w:eastAsiaTheme="minorEastAsia"/>
          <w:color w:val="000000" w:themeColor="text1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</w:t>
      </w:r>
      <w:r w:rsidR="00E42B2E" w:rsidRPr="00B301B2">
        <w:rPr>
          <w:rFonts w:eastAsiaTheme="minorEastAsia"/>
          <w:color w:val="000000" w:themeColor="text1"/>
          <w:szCs w:val="28"/>
          <w:lang w:eastAsia="zh-CN"/>
        </w:rPr>
        <w:t xml:space="preserve">              </w:t>
      </w:r>
      <w:r w:rsidRPr="00B301B2">
        <w:rPr>
          <w:rFonts w:eastAsiaTheme="minorEastAsia"/>
          <w:color w:val="000000" w:themeColor="text1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rPr>
          <w:szCs w:val="28"/>
        </w:rPr>
      </w:pPr>
      <w:r w:rsidRPr="00B301B2">
        <w:rPr>
          <w:szCs w:val="28"/>
        </w:rPr>
        <w:t>Заместитель главы администрации</w:t>
      </w:r>
    </w:p>
    <w:p w:rsidR="00E016C8" w:rsidRPr="00876A8F" w:rsidRDefault="00876A8F" w:rsidP="00B61788">
      <w:pPr>
        <w:rPr>
          <w:szCs w:val="28"/>
        </w:rPr>
      </w:pPr>
      <w:r w:rsidRPr="00B301B2">
        <w:rPr>
          <w:szCs w:val="28"/>
        </w:rPr>
        <w:t xml:space="preserve">Лабинского городского поселения </w:t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="00B8760F" w:rsidRPr="00B301B2">
        <w:rPr>
          <w:szCs w:val="28"/>
        </w:rPr>
        <w:t xml:space="preserve">           </w:t>
      </w:r>
      <w:r w:rsidRPr="00B301B2">
        <w:rPr>
          <w:szCs w:val="28"/>
        </w:rPr>
        <w:t>А.А. Токарев</w:t>
      </w:r>
    </w:p>
    <w:sectPr w:rsidR="00E016C8" w:rsidRPr="00876A8F" w:rsidSect="002E2ABF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41F3" w:rsidRDefault="00E241F3" w:rsidP="00102501">
      <w:r>
        <w:separator/>
      </w:r>
    </w:p>
  </w:endnote>
  <w:endnote w:type="continuationSeparator" w:id="0">
    <w:p w:rsidR="00E241F3" w:rsidRDefault="00E241F3" w:rsidP="0010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41F3" w:rsidRDefault="00E241F3" w:rsidP="00102501">
      <w:r>
        <w:separator/>
      </w:r>
    </w:p>
  </w:footnote>
  <w:footnote w:type="continuationSeparator" w:id="0">
    <w:p w:rsidR="00E241F3" w:rsidRDefault="00E241F3" w:rsidP="00102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4062578"/>
      <w:docPartObj>
        <w:docPartGallery w:val="Page Numbers (Top of Page)"/>
        <w:docPartUnique/>
      </w:docPartObj>
    </w:sdtPr>
    <w:sdtEndPr/>
    <w:sdtContent>
      <w:p w:rsidR="00331245" w:rsidRDefault="00331245" w:rsidP="0033124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AA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98"/>
    <w:rsid w:val="00000F1C"/>
    <w:rsid w:val="00016991"/>
    <w:rsid w:val="0007788F"/>
    <w:rsid w:val="00077D79"/>
    <w:rsid w:val="00091258"/>
    <w:rsid w:val="000E241E"/>
    <w:rsid w:val="000E773F"/>
    <w:rsid w:val="00102501"/>
    <w:rsid w:val="00111FCC"/>
    <w:rsid w:val="00115C13"/>
    <w:rsid w:val="00122D2E"/>
    <w:rsid w:val="00147FB0"/>
    <w:rsid w:val="00153F86"/>
    <w:rsid w:val="00163AAB"/>
    <w:rsid w:val="0017453C"/>
    <w:rsid w:val="00175FBD"/>
    <w:rsid w:val="00187C57"/>
    <w:rsid w:val="001A689F"/>
    <w:rsid w:val="001F2317"/>
    <w:rsid w:val="00202D7F"/>
    <w:rsid w:val="00206390"/>
    <w:rsid w:val="00206870"/>
    <w:rsid w:val="00206F32"/>
    <w:rsid w:val="002229D8"/>
    <w:rsid w:val="00224528"/>
    <w:rsid w:val="00227718"/>
    <w:rsid w:val="00240974"/>
    <w:rsid w:val="002448D2"/>
    <w:rsid w:val="0025359A"/>
    <w:rsid w:val="002601EF"/>
    <w:rsid w:val="002741DB"/>
    <w:rsid w:val="00283D4C"/>
    <w:rsid w:val="00292B24"/>
    <w:rsid w:val="002A425C"/>
    <w:rsid w:val="002A55EE"/>
    <w:rsid w:val="002B2A37"/>
    <w:rsid w:val="002C6F68"/>
    <w:rsid w:val="002D221B"/>
    <w:rsid w:val="002E2ABF"/>
    <w:rsid w:val="003015AA"/>
    <w:rsid w:val="00306AD6"/>
    <w:rsid w:val="00315282"/>
    <w:rsid w:val="00317A09"/>
    <w:rsid w:val="00331245"/>
    <w:rsid w:val="00331456"/>
    <w:rsid w:val="003356A8"/>
    <w:rsid w:val="00345611"/>
    <w:rsid w:val="003474C4"/>
    <w:rsid w:val="00353F6C"/>
    <w:rsid w:val="0037328A"/>
    <w:rsid w:val="003755C7"/>
    <w:rsid w:val="00376BA4"/>
    <w:rsid w:val="003D21FD"/>
    <w:rsid w:val="003D2AD0"/>
    <w:rsid w:val="003D7C7A"/>
    <w:rsid w:val="003E04D4"/>
    <w:rsid w:val="003F7B14"/>
    <w:rsid w:val="00433F9E"/>
    <w:rsid w:val="004505B2"/>
    <w:rsid w:val="00494702"/>
    <w:rsid w:val="004947CB"/>
    <w:rsid w:val="00523D90"/>
    <w:rsid w:val="00531A71"/>
    <w:rsid w:val="005360B2"/>
    <w:rsid w:val="0055370A"/>
    <w:rsid w:val="00597764"/>
    <w:rsid w:val="005B0346"/>
    <w:rsid w:val="00621D31"/>
    <w:rsid w:val="00621E64"/>
    <w:rsid w:val="00631BA1"/>
    <w:rsid w:val="00663B25"/>
    <w:rsid w:val="00670AA2"/>
    <w:rsid w:val="00674965"/>
    <w:rsid w:val="00674FFC"/>
    <w:rsid w:val="006908CE"/>
    <w:rsid w:val="006B1FA2"/>
    <w:rsid w:val="00703398"/>
    <w:rsid w:val="00727DB1"/>
    <w:rsid w:val="00732395"/>
    <w:rsid w:val="00756EF6"/>
    <w:rsid w:val="00771216"/>
    <w:rsid w:val="007A73FC"/>
    <w:rsid w:val="007B25A7"/>
    <w:rsid w:val="007D118A"/>
    <w:rsid w:val="007D2CC5"/>
    <w:rsid w:val="007D46FE"/>
    <w:rsid w:val="007D59B1"/>
    <w:rsid w:val="007E39F7"/>
    <w:rsid w:val="007F3A7A"/>
    <w:rsid w:val="0080000F"/>
    <w:rsid w:val="00817CCA"/>
    <w:rsid w:val="008567A6"/>
    <w:rsid w:val="008612C7"/>
    <w:rsid w:val="00876A8F"/>
    <w:rsid w:val="00880EED"/>
    <w:rsid w:val="00891CDD"/>
    <w:rsid w:val="0089361E"/>
    <w:rsid w:val="008B4552"/>
    <w:rsid w:val="008C2F92"/>
    <w:rsid w:val="008E0751"/>
    <w:rsid w:val="008F3412"/>
    <w:rsid w:val="009310E4"/>
    <w:rsid w:val="00947CCB"/>
    <w:rsid w:val="009768BE"/>
    <w:rsid w:val="009B6190"/>
    <w:rsid w:val="009D3B72"/>
    <w:rsid w:val="00A140FB"/>
    <w:rsid w:val="00A53EFD"/>
    <w:rsid w:val="00A716B5"/>
    <w:rsid w:val="00A72A9E"/>
    <w:rsid w:val="00A8452D"/>
    <w:rsid w:val="00A97F56"/>
    <w:rsid w:val="00AA4AAA"/>
    <w:rsid w:val="00AA68A9"/>
    <w:rsid w:val="00AC0150"/>
    <w:rsid w:val="00AE0EDB"/>
    <w:rsid w:val="00AF7FA9"/>
    <w:rsid w:val="00B126A9"/>
    <w:rsid w:val="00B301B2"/>
    <w:rsid w:val="00B30770"/>
    <w:rsid w:val="00B603E8"/>
    <w:rsid w:val="00B61788"/>
    <w:rsid w:val="00B775B5"/>
    <w:rsid w:val="00B8760F"/>
    <w:rsid w:val="00BE2905"/>
    <w:rsid w:val="00BF143E"/>
    <w:rsid w:val="00BF3CD7"/>
    <w:rsid w:val="00BF5640"/>
    <w:rsid w:val="00C1293C"/>
    <w:rsid w:val="00C5423F"/>
    <w:rsid w:val="00C55A36"/>
    <w:rsid w:val="00C66270"/>
    <w:rsid w:val="00C70277"/>
    <w:rsid w:val="00C777F4"/>
    <w:rsid w:val="00C92907"/>
    <w:rsid w:val="00C93019"/>
    <w:rsid w:val="00C95D1C"/>
    <w:rsid w:val="00C968E1"/>
    <w:rsid w:val="00C97714"/>
    <w:rsid w:val="00CB1ED3"/>
    <w:rsid w:val="00CC272E"/>
    <w:rsid w:val="00CC2EC6"/>
    <w:rsid w:val="00CC3413"/>
    <w:rsid w:val="00CD0904"/>
    <w:rsid w:val="00CE08C2"/>
    <w:rsid w:val="00D031CA"/>
    <w:rsid w:val="00D30613"/>
    <w:rsid w:val="00D34726"/>
    <w:rsid w:val="00D734EC"/>
    <w:rsid w:val="00D929B5"/>
    <w:rsid w:val="00DA219A"/>
    <w:rsid w:val="00DB6D47"/>
    <w:rsid w:val="00DD1B2C"/>
    <w:rsid w:val="00DD349E"/>
    <w:rsid w:val="00E016C8"/>
    <w:rsid w:val="00E241F3"/>
    <w:rsid w:val="00E42B2E"/>
    <w:rsid w:val="00E57D50"/>
    <w:rsid w:val="00E67940"/>
    <w:rsid w:val="00E72BCF"/>
    <w:rsid w:val="00EB69F5"/>
    <w:rsid w:val="00EC0FA7"/>
    <w:rsid w:val="00EE7DCC"/>
    <w:rsid w:val="00F57593"/>
    <w:rsid w:val="00F66D92"/>
    <w:rsid w:val="00F96298"/>
    <w:rsid w:val="00F97954"/>
    <w:rsid w:val="00FC5763"/>
    <w:rsid w:val="00FC58D9"/>
    <w:rsid w:val="00FD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8B0C28-82C8-4CC5-8D5C-337ECCF1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6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25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2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025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53E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3EF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76A8F"/>
    <w:pPr>
      <w:spacing w:after="0" w:line="240" w:lineRule="auto"/>
    </w:pPr>
  </w:style>
  <w:style w:type="paragraph" w:styleId="HTML">
    <w:name w:val="HTML Preformatted"/>
    <w:basedOn w:val="a"/>
    <w:link w:val="HTML0"/>
    <w:unhideWhenUsed/>
    <w:rsid w:val="00876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76A8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76A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76A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6A8F"/>
    <w:pPr>
      <w:widowControl w:val="0"/>
      <w:shd w:val="clear" w:color="auto" w:fill="FFFFFF"/>
      <w:spacing w:before="240" w:line="322" w:lineRule="exact"/>
      <w:jc w:val="both"/>
    </w:pPr>
    <w:rPr>
      <w:szCs w:val="28"/>
      <w:lang w:eastAsia="en-US"/>
    </w:rPr>
  </w:style>
  <w:style w:type="character" w:styleId="ab">
    <w:name w:val="Hyperlink"/>
    <w:unhideWhenUsed/>
    <w:rsid w:val="00DD349E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01699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16991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169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1699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169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C55A10B9B2E0B73C1E73FCDEBB9F6EBA755606E5E83C80DF9BBB9191740976231F163FB3DD08830F7BADBDExF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141</cp:revision>
  <cp:lastPrinted>2018-03-06T11:35:00Z</cp:lastPrinted>
  <dcterms:created xsi:type="dcterms:W3CDTF">2018-02-09T08:53:00Z</dcterms:created>
  <dcterms:modified xsi:type="dcterms:W3CDTF">2018-03-14T07:25:00Z</dcterms:modified>
</cp:coreProperties>
</file>